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4BA" w:rsidRPr="008B1439" w:rsidRDefault="00102BAE" w:rsidP="005D4881">
      <w:pPr>
        <w:pStyle w:val="Title"/>
        <w:spacing w:before="0"/>
      </w:pPr>
      <w:r>
        <w:t xml:space="preserve">Book Search – </w:t>
      </w:r>
      <w:r w:rsidR="00124F3A">
        <w:t>Sort By</w:t>
      </w:r>
    </w:p>
    <w:p w:rsidR="00124F3A" w:rsidRDefault="00124F3A" w:rsidP="00124F3A">
      <w:pPr>
        <w:pStyle w:val="ListBullet2"/>
        <w:numPr>
          <w:ilvl w:val="0"/>
          <w:numId w:val="0"/>
        </w:numPr>
      </w:pPr>
      <w:r>
        <w:t>Book Search has a combo box for Sort By</w:t>
      </w:r>
      <w:r w:rsidR="00434519">
        <w:t xml:space="preserve"> options</w:t>
      </w:r>
      <w:r>
        <w:t xml:space="preserve">, </w:t>
      </w:r>
      <w:r w:rsidR="00644411">
        <w:t>which</w:t>
      </w:r>
      <w:r>
        <w:t xml:space="preserve"> has probably been set to your favorite sort for a while.  Have you tried using the other options?</w:t>
      </w:r>
    </w:p>
    <w:p w:rsidR="00644411" w:rsidRDefault="00644411" w:rsidP="00124F3A">
      <w:pPr>
        <w:pStyle w:val="ListBullet2"/>
        <w:numPr>
          <w:ilvl w:val="0"/>
          <w:numId w:val="0"/>
        </w:numPr>
      </w:pPr>
    </w:p>
    <w:tbl>
      <w:tblPr>
        <w:tblStyle w:val="GridTable4"/>
        <w:tblW w:w="9445" w:type="dxa"/>
        <w:tblLook w:val="0480" w:firstRow="0" w:lastRow="0" w:firstColumn="1" w:lastColumn="0" w:noHBand="0" w:noVBand="1"/>
      </w:tblPr>
      <w:tblGrid>
        <w:gridCol w:w="2065"/>
        <w:gridCol w:w="7380"/>
      </w:tblGrid>
      <w:tr w:rsidR="00644411" w:rsidTr="0064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644411" w:rsidP="00644411">
            <w:pPr>
              <w:pStyle w:val="Heading3"/>
              <w:spacing w:before="0" w:after="120"/>
              <w:outlineLvl w:val="2"/>
              <w:rPr>
                <w:rFonts w:asciiTheme="majorHAnsi" w:hAnsiTheme="majorHAnsi"/>
                <w:b/>
              </w:rPr>
            </w:pPr>
            <w:r w:rsidRPr="00644411">
              <w:rPr>
                <w:rFonts w:asciiTheme="majorHAnsi" w:hAnsiTheme="majorHAnsi"/>
                <w:b/>
              </w:rPr>
              <w:t>Author</w:t>
            </w:r>
          </w:p>
          <w:p w:rsidR="00644411" w:rsidRPr="00644411" w:rsidRDefault="00644411" w:rsidP="00644411">
            <w:pPr>
              <w:pStyle w:val="Heading3"/>
              <w:spacing w:before="0" w:after="120"/>
              <w:outlineLvl w:val="2"/>
              <w:rPr>
                <w:rFonts w:asciiTheme="majorHAnsi" w:hAnsiTheme="majorHAnsi"/>
                <w:b/>
              </w:rPr>
            </w:pPr>
          </w:p>
        </w:tc>
        <w:tc>
          <w:tcPr>
            <w:tcW w:w="7380" w:type="dxa"/>
          </w:tcPr>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Sorts by:</w:t>
            </w:r>
            <w:r>
              <w:t xml:space="preserve">  The author of the book.</w:t>
            </w:r>
          </w:p>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Benefits</w:t>
            </w:r>
            <w:r>
              <w:t>:  All the books by the same author sort together</w:t>
            </w:r>
          </w:p>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Disadvantage</w:t>
            </w:r>
            <w:r>
              <w:t>:  You may only see the first part of the alphabet, depending on how large your search results pool is.</w:t>
            </w:r>
          </w:p>
        </w:tc>
      </w:tr>
      <w:tr w:rsidR="00644411" w:rsidTr="00644411">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644411" w:rsidP="00644411">
            <w:pPr>
              <w:pStyle w:val="Heading3"/>
              <w:spacing w:before="0" w:after="120"/>
              <w:outlineLvl w:val="2"/>
              <w:rPr>
                <w:rFonts w:asciiTheme="majorHAnsi" w:hAnsiTheme="majorHAnsi"/>
                <w:b/>
              </w:rPr>
            </w:pPr>
            <w:r w:rsidRPr="00644411">
              <w:rPr>
                <w:rFonts w:asciiTheme="majorHAnsi" w:hAnsiTheme="majorHAnsi"/>
                <w:b/>
              </w:rPr>
              <w:t>Title</w:t>
            </w:r>
          </w:p>
          <w:p w:rsidR="00644411" w:rsidRPr="00644411" w:rsidRDefault="00644411" w:rsidP="00644411">
            <w:pPr>
              <w:pStyle w:val="Heading3"/>
              <w:spacing w:before="0" w:after="120"/>
              <w:outlineLvl w:val="2"/>
              <w:rPr>
                <w:rFonts w:asciiTheme="majorHAnsi" w:hAnsiTheme="majorHAnsi"/>
                <w:b/>
              </w:rPr>
            </w:pPr>
          </w:p>
        </w:tc>
        <w:tc>
          <w:tcPr>
            <w:tcW w:w="7380" w:type="dxa"/>
          </w:tcPr>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Sorts by:</w:t>
            </w:r>
            <w:r>
              <w:t xml:space="preserve">  The main title of the book</w:t>
            </w:r>
          </w:p>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Benefits</w:t>
            </w:r>
            <w:r>
              <w:t>:  Easy to find your title, if you know what you're looking for</w:t>
            </w:r>
          </w:p>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Disadvantage</w:t>
            </w:r>
            <w:r>
              <w:t>:  Books by the same author may be spread out in your search results</w:t>
            </w:r>
          </w:p>
        </w:tc>
      </w:tr>
      <w:tr w:rsidR="00644411" w:rsidTr="0064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644411" w:rsidP="00644411">
            <w:pPr>
              <w:pStyle w:val="Heading3"/>
              <w:spacing w:before="0" w:after="120"/>
              <w:outlineLvl w:val="2"/>
              <w:rPr>
                <w:rFonts w:asciiTheme="majorHAnsi" w:hAnsiTheme="majorHAnsi"/>
                <w:b/>
              </w:rPr>
            </w:pPr>
            <w:r w:rsidRPr="00644411">
              <w:rPr>
                <w:rFonts w:asciiTheme="majorHAnsi" w:hAnsiTheme="majorHAnsi"/>
                <w:b/>
              </w:rPr>
              <w:t>Call Number</w:t>
            </w:r>
          </w:p>
          <w:p w:rsidR="00644411" w:rsidRPr="00644411" w:rsidRDefault="00644411" w:rsidP="00644411">
            <w:pPr>
              <w:pStyle w:val="Heading3"/>
              <w:spacing w:before="0" w:after="120"/>
              <w:outlineLvl w:val="2"/>
              <w:rPr>
                <w:rFonts w:asciiTheme="majorHAnsi" w:hAnsiTheme="majorHAnsi"/>
                <w:b/>
              </w:rPr>
            </w:pPr>
          </w:p>
        </w:tc>
        <w:tc>
          <w:tcPr>
            <w:tcW w:w="7380" w:type="dxa"/>
          </w:tcPr>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Sorts by:</w:t>
            </w:r>
            <w:r>
              <w:t xml:space="preserve">  The call number field for the title</w:t>
            </w:r>
          </w:p>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Benefits</w:t>
            </w:r>
            <w:r>
              <w:t xml:space="preserve">:  For non-fiction works, you'll see books with similar cataloguing grouped </w:t>
            </w:r>
            <w:r w:rsidR="00434519">
              <w:t>together</w:t>
            </w:r>
            <w:bookmarkStart w:id="0" w:name="_GoBack"/>
            <w:bookmarkEnd w:id="0"/>
          </w:p>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Disadvantage</w:t>
            </w:r>
            <w:r>
              <w:t xml:space="preserve">:  Fiction works have a call number of FIC (or </w:t>
            </w:r>
            <w:proofErr w:type="spellStart"/>
            <w:r>
              <w:t>jFIC</w:t>
            </w:r>
            <w:proofErr w:type="spellEnd"/>
            <w:r>
              <w:t>), which doesn't give you a very good sort.</w:t>
            </w:r>
          </w:p>
        </w:tc>
      </w:tr>
      <w:tr w:rsidR="00644411" w:rsidTr="00644411">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644411" w:rsidP="00644411">
            <w:pPr>
              <w:pStyle w:val="Heading3"/>
              <w:spacing w:before="0" w:after="120"/>
              <w:outlineLvl w:val="2"/>
              <w:rPr>
                <w:rFonts w:asciiTheme="majorHAnsi" w:hAnsiTheme="majorHAnsi"/>
                <w:b/>
              </w:rPr>
            </w:pPr>
            <w:r w:rsidRPr="00644411">
              <w:rPr>
                <w:rFonts w:asciiTheme="majorHAnsi" w:hAnsiTheme="majorHAnsi"/>
                <w:b/>
              </w:rPr>
              <w:t>Series</w:t>
            </w:r>
          </w:p>
          <w:p w:rsidR="00644411" w:rsidRPr="00644411" w:rsidRDefault="00644411" w:rsidP="00644411">
            <w:pPr>
              <w:pStyle w:val="Heading3"/>
              <w:spacing w:before="0" w:after="120"/>
              <w:outlineLvl w:val="2"/>
              <w:rPr>
                <w:rFonts w:asciiTheme="majorHAnsi" w:hAnsiTheme="majorHAnsi"/>
                <w:b/>
              </w:rPr>
            </w:pPr>
          </w:p>
        </w:tc>
        <w:tc>
          <w:tcPr>
            <w:tcW w:w="7380" w:type="dxa"/>
          </w:tcPr>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Sorts by:</w:t>
            </w:r>
            <w:r>
              <w:t xml:space="preserve">  The series and series sequence of books</w:t>
            </w:r>
          </w:p>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Benefits</w:t>
            </w:r>
            <w:r>
              <w:t>:  See the books in the series in series order; note the books that are out of order, or not catalogued correctly</w:t>
            </w:r>
          </w:p>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Disadvantage</w:t>
            </w:r>
            <w:r>
              <w:t>:  If the book doesn't have a series, the sort may not give you any benefit</w:t>
            </w:r>
          </w:p>
        </w:tc>
      </w:tr>
      <w:tr w:rsidR="00644411" w:rsidTr="0064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644411" w:rsidP="00644411">
            <w:pPr>
              <w:pStyle w:val="Heading3"/>
              <w:spacing w:before="0" w:after="120"/>
              <w:outlineLvl w:val="2"/>
              <w:rPr>
                <w:rFonts w:asciiTheme="majorHAnsi" w:hAnsiTheme="majorHAnsi"/>
                <w:b/>
              </w:rPr>
            </w:pPr>
            <w:r w:rsidRPr="00644411">
              <w:rPr>
                <w:rFonts w:asciiTheme="majorHAnsi" w:hAnsiTheme="majorHAnsi"/>
                <w:b/>
              </w:rPr>
              <w:t>Publication Date</w:t>
            </w:r>
          </w:p>
          <w:p w:rsidR="00644411" w:rsidRPr="00644411" w:rsidRDefault="00644411" w:rsidP="00644411">
            <w:pPr>
              <w:pStyle w:val="Heading3"/>
              <w:spacing w:before="0" w:after="120"/>
              <w:outlineLvl w:val="2"/>
              <w:rPr>
                <w:rFonts w:asciiTheme="majorHAnsi" w:hAnsiTheme="majorHAnsi"/>
                <w:b/>
              </w:rPr>
            </w:pPr>
          </w:p>
        </w:tc>
        <w:tc>
          <w:tcPr>
            <w:tcW w:w="7380" w:type="dxa"/>
          </w:tcPr>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Sorts by:</w:t>
            </w:r>
            <w:r>
              <w:t xml:space="preserve">  The original publication date of the book</w:t>
            </w:r>
          </w:p>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Benefit</w:t>
            </w:r>
            <w:r>
              <w:t>:  See the older/newer books grouped together</w:t>
            </w:r>
          </w:p>
          <w:p w:rsidR="00644411" w:rsidRDefault="00644411" w:rsidP="00644411">
            <w:pPr>
              <w:pStyle w:val="ListBullet2"/>
              <w:numPr>
                <w:ilvl w:val="0"/>
                <w:numId w:val="0"/>
              </w:numPr>
              <w:spacing w:before="0" w:after="120"/>
              <w:contextualSpacing w:val="0"/>
              <w:cnfStyle w:val="000000100000" w:firstRow="0" w:lastRow="0" w:firstColumn="0" w:lastColumn="0" w:oddVBand="0" w:evenVBand="0" w:oddHBand="1" w:evenHBand="0" w:firstRowFirstColumn="0" w:firstRowLastColumn="0" w:lastRowFirstColumn="0" w:lastRowLastColumn="0"/>
            </w:pPr>
            <w:r w:rsidRPr="00644411">
              <w:rPr>
                <w:rStyle w:val="Button"/>
              </w:rPr>
              <w:t>Disadvantage</w:t>
            </w:r>
            <w:r>
              <w:t>:  If your patron isn't picky about the age of the book, this doesn't really do anything for you.</w:t>
            </w:r>
          </w:p>
        </w:tc>
      </w:tr>
      <w:tr w:rsidR="00644411" w:rsidTr="00644411">
        <w:tc>
          <w:tcPr>
            <w:cnfStyle w:val="001000000000" w:firstRow="0" w:lastRow="0" w:firstColumn="1" w:lastColumn="0" w:oddVBand="0" w:evenVBand="0" w:oddHBand="0" w:evenHBand="0" w:firstRowFirstColumn="0" w:firstRowLastColumn="0" w:lastRowFirstColumn="0" w:lastRowLastColumn="0"/>
            <w:tcW w:w="2065" w:type="dxa"/>
          </w:tcPr>
          <w:p w:rsidR="00644411" w:rsidRPr="00644411" w:rsidRDefault="00644411" w:rsidP="00644411">
            <w:pPr>
              <w:pStyle w:val="Heading3"/>
              <w:spacing w:before="0" w:after="120"/>
              <w:outlineLvl w:val="2"/>
              <w:rPr>
                <w:rFonts w:asciiTheme="majorHAnsi" w:hAnsiTheme="majorHAnsi"/>
                <w:b/>
              </w:rPr>
            </w:pPr>
            <w:r w:rsidRPr="00644411">
              <w:rPr>
                <w:rFonts w:asciiTheme="majorHAnsi" w:hAnsiTheme="majorHAnsi"/>
                <w:b/>
              </w:rPr>
              <w:t>Random</w:t>
            </w:r>
          </w:p>
          <w:p w:rsidR="00644411" w:rsidRPr="00644411" w:rsidRDefault="00644411" w:rsidP="00644411">
            <w:pPr>
              <w:pStyle w:val="Heading3"/>
              <w:spacing w:before="0" w:after="120"/>
              <w:outlineLvl w:val="2"/>
              <w:rPr>
                <w:rFonts w:asciiTheme="majorHAnsi" w:hAnsiTheme="majorHAnsi"/>
                <w:b/>
              </w:rPr>
            </w:pPr>
          </w:p>
        </w:tc>
        <w:tc>
          <w:tcPr>
            <w:tcW w:w="7380" w:type="dxa"/>
          </w:tcPr>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Sorts by:</w:t>
            </w:r>
            <w:r>
              <w:t xml:space="preserve">  The results in a random order</w:t>
            </w:r>
          </w:p>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Benefit</w:t>
            </w:r>
            <w:r>
              <w:t>:  If you are searching by subject, and sorting by author, you'll always get the same few titles by the same authors in the early part of the alphabet.  Random lets you change things up, so you still get books in the subject you are looking for, but the authors come from all over the alphabet.  It's a great way to see and choose other titles in your catalog.</w:t>
            </w:r>
          </w:p>
          <w:p w:rsidR="00644411" w:rsidRDefault="00644411" w:rsidP="00644411">
            <w:pPr>
              <w:pStyle w:val="ListBullet2"/>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pPr>
            <w:r w:rsidRPr="00644411">
              <w:rPr>
                <w:rStyle w:val="Button"/>
              </w:rPr>
              <w:t>Disadvantage</w:t>
            </w:r>
            <w:r>
              <w:t>:  This can take longer than other sorting methods, so you may want to put a limit on the number of results.</w:t>
            </w:r>
          </w:p>
        </w:tc>
      </w:tr>
    </w:tbl>
    <w:p w:rsidR="00124F3A" w:rsidRDefault="00124F3A" w:rsidP="00644411">
      <w:pPr>
        <w:pStyle w:val="ListBullet2"/>
        <w:numPr>
          <w:ilvl w:val="0"/>
          <w:numId w:val="0"/>
        </w:numPr>
        <w:spacing w:before="0"/>
      </w:pPr>
    </w:p>
    <w:sectPr w:rsidR="00124F3A" w:rsidSect="00644411">
      <w:headerReference w:type="default" r:id="rId8"/>
      <w:footerReference w:type="default" r:id="rId9"/>
      <w:headerReference w:type="first" r:id="rId10"/>
      <w:footerReference w:type="first" r:id="rId11"/>
      <w:pgSz w:w="12240" w:h="15840"/>
      <w:pgMar w:top="1656"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AE" w:rsidRDefault="004B2FAE" w:rsidP="008E54BA">
      <w:r>
        <w:separator/>
      </w:r>
    </w:p>
  </w:endnote>
  <w:endnote w:type="continuationSeparator" w:id="0">
    <w:p w:rsidR="004B2FAE" w:rsidRDefault="004B2FAE"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EB" w:rsidRPr="008E54BA" w:rsidRDefault="00456C91" w:rsidP="00CB2EC1">
    <w:pPr>
      <w:pStyle w:val="Footer"/>
      <w:pBdr>
        <w:top w:val="single" w:sz="4" w:space="0" w:color="auto"/>
      </w:pBdr>
      <w:tabs>
        <w:tab w:val="clear" w:pos="7200"/>
        <w:tab w:val="clear" w:pos="9720"/>
        <w:tab w:val="center" w:pos="4680"/>
        <w:tab w:val="right" w:pos="9360"/>
      </w:tabs>
    </w:pPr>
    <w:fldSimple w:instr=" FILENAME \* MERGEFORMAT ">
      <w:r w:rsidR="00A5775F">
        <w:rPr>
          <w:noProof/>
        </w:rPr>
        <w:t>QuickTip-BookSearchSorting</w:t>
      </w:r>
    </w:fldSimple>
    <w:r w:rsidR="000A07EB" w:rsidRPr="0025043A">
      <w:tab/>
    </w:r>
    <w:r w:rsidR="000A07EB" w:rsidRPr="0025043A">
      <w:fldChar w:fldCharType="begin"/>
    </w:r>
    <w:r w:rsidR="000A07EB" w:rsidRPr="0025043A">
      <w:instrText xml:space="preserve"> DATE \@ "MM/dd/yy" </w:instrText>
    </w:r>
    <w:r w:rsidR="000A07EB" w:rsidRPr="0025043A">
      <w:fldChar w:fldCharType="separate"/>
    </w:r>
    <w:r w:rsidR="00A5775F">
      <w:rPr>
        <w:noProof/>
      </w:rPr>
      <w:t>10/27/17</w:t>
    </w:r>
    <w:r w:rsidR="000A07EB" w:rsidRPr="0025043A">
      <w:fldChar w:fldCharType="end"/>
    </w:r>
    <w:r w:rsidR="000A07EB" w:rsidRPr="0025043A">
      <w:tab/>
    </w:r>
    <w:r w:rsidR="000A07EB" w:rsidRPr="0025043A">
      <w:rPr>
        <w:snapToGrid w:val="0"/>
      </w:rPr>
      <w:t xml:space="preserve">Page </w:t>
    </w:r>
    <w:r w:rsidR="000A07EB" w:rsidRPr="0025043A">
      <w:rPr>
        <w:snapToGrid w:val="0"/>
      </w:rPr>
      <w:fldChar w:fldCharType="begin"/>
    </w:r>
    <w:r w:rsidR="000A07EB" w:rsidRPr="0025043A">
      <w:rPr>
        <w:snapToGrid w:val="0"/>
      </w:rPr>
      <w:instrText xml:space="preserve"> PAGE </w:instrText>
    </w:r>
    <w:r w:rsidR="000A07EB" w:rsidRPr="0025043A">
      <w:rPr>
        <w:snapToGrid w:val="0"/>
      </w:rPr>
      <w:fldChar w:fldCharType="separate"/>
    </w:r>
    <w:r w:rsidR="00671ECC">
      <w:rPr>
        <w:noProof/>
        <w:snapToGrid w:val="0"/>
      </w:rPr>
      <w:t>2</w:t>
    </w:r>
    <w:r w:rsidR="000A07EB"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65" w:rsidRDefault="00A5775F" w:rsidP="00BA0465">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Pr>
        <w:noProof/>
      </w:rPr>
      <w:t>QuickTip-BookSearchSorting</w:t>
    </w:r>
    <w:r>
      <w:rPr>
        <w:noProof/>
      </w:rPr>
      <w:fldChar w:fldCharType="end"/>
    </w:r>
    <w:r w:rsidR="00BA0465" w:rsidRPr="0025043A">
      <w:tab/>
    </w:r>
    <w:r w:rsidR="00BA0465" w:rsidRPr="0025043A">
      <w:fldChar w:fldCharType="begin"/>
    </w:r>
    <w:r w:rsidR="00BA0465" w:rsidRPr="0025043A">
      <w:instrText xml:space="preserve"> DATE \@ "MM/dd/yy" </w:instrText>
    </w:r>
    <w:r w:rsidR="00BA0465" w:rsidRPr="0025043A">
      <w:fldChar w:fldCharType="separate"/>
    </w:r>
    <w:r>
      <w:rPr>
        <w:noProof/>
      </w:rPr>
      <w:t>10/27/17</w:t>
    </w:r>
    <w:r w:rsidR="00BA0465" w:rsidRPr="0025043A">
      <w:fldChar w:fldCharType="end"/>
    </w:r>
    <w:r w:rsidR="00BA0465" w:rsidRPr="0025043A">
      <w:tab/>
    </w:r>
    <w:r w:rsidR="00BA0465" w:rsidRPr="0025043A">
      <w:rPr>
        <w:snapToGrid w:val="0"/>
      </w:rPr>
      <w:t xml:space="preserve">Page </w:t>
    </w:r>
    <w:r w:rsidR="00BA0465" w:rsidRPr="0025043A">
      <w:rPr>
        <w:snapToGrid w:val="0"/>
      </w:rPr>
      <w:fldChar w:fldCharType="begin"/>
    </w:r>
    <w:r w:rsidR="00BA0465" w:rsidRPr="0025043A">
      <w:rPr>
        <w:snapToGrid w:val="0"/>
      </w:rPr>
      <w:instrText xml:space="preserve"> PAGE </w:instrText>
    </w:r>
    <w:r w:rsidR="00BA0465" w:rsidRPr="0025043A">
      <w:rPr>
        <w:snapToGrid w:val="0"/>
      </w:rPr>
      <w:fldChar w:fldCharType="separate"/>
    </w:r>
    <w:r w:rsidR="00456C91">
      <w:rPr>
        <w:noProof/>
        <w:snapToGrid w:val="0"/>
      </w:rPr>
      <w:t>1</w:t>
    </w:r>
    <w:r w:rsidR="00BA0465"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AE" w:rsidRDefault="004B2FAE" w:rsidP="008E54BA">
      <w:r>
        <w:separator/>
      </w:r>
    </w:p>
  </w:footnote>
  <w:footnote w:type="continuationSeparator" w:id="0">
    <w:p w:rsidR="004B2FAE" w:rsidRDefault="004B2FAE"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74F" w:rsidRPr="0087074F" w:rsidRDefault="000A07EB">
    <w:pPr>
      <w:pStyle w:val="Header"/>
    </w:pPr>
    <w:r>
      <w:rPr>
        <w:noProof/>
      </w:rPr>
      <w:drawing>
        <wp:inline distT="0" distB="0" distL="0" distR="0" wp14:anchorId="6BA64444" wp14:editId="6495C5F5">
          <wp:extent cx="276225" cy="285750"/>
          <wp:effectExtent l="0" t="0" r="9525" b="0"/>
          <wp:docPr id="30" name="Picture 30"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000275FC" w:rsidRPr="0026016D">
      <w:rPr>
        <w:sz w:val="28"/>
        <w:szCs w:val="28"/>
      </w:rPr>
      <w:fldChar w:fldCharType="begin"/>
    </w:r>
    <w:r w:rsidR="000275FC" w:rsidRPr="0026016D">
      <w:rPr>
        <w:sz w:val="28"/>
        <w:szCs w:val="28"/>
      </w:rPr>
      <w:instrText xml:space="preserve"> STYLEREF  Title  \* MERGEFORMAT </w:instrText>
    </w:r>
    <w:r w:rsidR="000275FC" w:rsidRPr="0026016D">
      <w:rPr>
        <w:sz w:val="28"/>
        <w:szCs w:val="28"/>
      </w:rPr>
      <w:fldChar w:fldCharType="separate"/>
    </w:r>
    <w:r w:rsidR="00A5775F">
      <w:rPr>
        <w:noProof/>
        <w:sz w:val="28"/>
        <w:szCs w:val="28"/>
      </w:rPr>
      <w:t>Book Search – Sort By</w:t>
    </w:r>
    <w:r w:rsidR="000275FC"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61" w:rsidRDefault="0087074F">
    <w:pPr>
      <w:pStyle w:val="Header"/>
    </w:pPr>
    <w:r>
      <w:rPr>
        <w:noProof/>
      </w:rPr>
      <w:drawing>
        <wp:inline distT="0" distB="0" distL="0" distR="0" wp14:anchorId="4AF77796" wp14:editId="12B389F1">
          <wp:extent cx="276225" cy="285750"/>
          <wp:effectExtent l="0" t="0" r="9525" b="0"/>
          <wp:docPr id="31" name="Picture 31"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proofErr w:type="spellStart"/>
    <w:r w:rsidR="00102BAE">
      <w:t>QuickTip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E9A6D0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A4075"/>
    <w:multiLevelType w:val="hybridMultilevel"/>
    <w:tmpl w:val="01C6658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6408A"/>
    <w:multiLevelType w:val="hybridMultilevel"/>
    <w:tmpl w:val="6D2E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B0A87"/>
    <w:multiLevelType w:val="hybridMultilevel"/>
    <w:tmpl w:val="0BD42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11392F"/>
    <w:multiLevelType w:val="hybridMultilevel"/>
    <w:tmpl w:val="0932458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4"/>
  </w:num>
  <w:num w:numId="4">
    <w:abstractNumId w:val="10"/>
  </w:num>
  <w:num w:numId="5">
    <w:abstractNumId w:val="1"/>
  </w:num>
  <w:num w:numId="6">
    <w:abstractNumId w:val="0"/>
  </w:num>
  <w:num w:numId="7">
    <w:abstractNumId w:val="0"/>
  </w:num>
  <w:num w:numId="8">
    <w:abstractNumId w:val="12"/>
  </w:num>
  <w:num w:numId="9">
    <w:abstractNumId w:val="13"/>
  </w:num>
  <w:num w:numId="10">
    <w:abstractNumId w:val="16"/>
  </w:num>
  <w:num w:numId="11">
    <w:abstractNumId w:val="7"/>
  </w:num>
  <w:num w:numId="12">
    <w:abstractNumId w:val="22"/>
  </w:num>
  <w:num w:numId="13">
    <w:abstractNumId w:val="0"/>
  </w:num>
  <w:num w:numId="14">
    <w:abstractNumId w:val="11"/>
  </w:num>
  <w:num w:numId="15">
    <w:abstractNumId w:val="5"/>
  </w:num>
  <w:num w:numId="16">
    <w:abstractNumId w:val="3"/>
  </w:num>
  <w:num w:numId="17">
    <w:abstractNumId w:val="19"/>
  </w:num>
  <w:num w:numId="18">
    <w:abstractNumId w:val="9"/>
  </w:num>
  <w:num w:numId="19">
    <w:abstractNumId w:val="21"/>
  </w:num>
  <w:num w:numId="20">
    <w:abstractNumId w:val="15"/>
  </w:num>
  <w:num w:numId="21">
    <w:abstractNumId w:val="8"/>
  </w:num>
  <w:num w:numId="22">
    <w:abstractNumId w:val="6"/>
  </w:num>
  <w:num w:numId="23">
    <w:abstractNumId w:val="17"/>
  </w:num>
  <w:num w:numId="24">
    <w:abstractNumId w:val="24"/>
  </w:num>
  <w:num w:numId="25">
    <w:abstractNumId w:val="18"/>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A8"/>
    <w:rsid w:val="00002BE0"/>
    <w:rsid w:val="000275FC"/>
    <w:rsid w:val="000426A1"/>
    <w:rsid w:val="00055D08"/>
    <w:rsid w:val="00062202"/>
    <w:rsid w:val="0007333E"/>
    <w:rsid w:val="00075BE3"/>
    <w:rsid w:val="00075FC7"/>
    <w:rsid w:val="00093DBC"/>
    <w:rsid w:val="000A07EB"/>
    <w:rsid w:val="000E02ED"/>
    <w:rsid w:val="000E259B"/>
    <w:rsid w:val="000E2E90"/>
    <w:rsid w:val="000E63DB"/>
    <w:rsid w:val="0010101A"/>
    <w:rsid w:val="00102BAE"/>
    <w:rsid w:val="00124F3A"/>
    <w:rsid w:val="001637B2"/>
    <w:rsid w:val="0017039A"/>
    <w:rsid w:val="00177242"/>
    <w:rsid w:val="0019536D"/>
    <w:rsid w:val="001E32D7"/>
    <w:rsid w:val="001E4A8E"/>
    <w:rsid w:val="00211565"/>
    <w:rsid w:val="002202F9"/>
    <w:rsid w:val="00244D5D"/>
    <w:rsid w:val="0027143F"/>
    <w:rsid w:val="002745B8"/>
    <w:rsid w:val="002A534D"/>
    <w:rsid w:val="002B06EB"/>
    <w:rsid w:val="002B30B2"/>
    <w:rsid w:val="002B49C9"/>
    <w:rsid w:val="002C30CC"/>
    <w:rsid w:val="002E4227"/>
    <w:rsid w:val="002E5B82"/>
    <w:rsid w:val="002F3846"/>
    <w:rsid w:val="00310FC0"/>
    <w:rsid w:val="003110E5"/>
    <w:rsid w:val="00354D90"/>
    <w:rsid w:val="003551FF"/>
    <w:rsid w:val="00367D52"/>
    <w:rsid w:val="00371BA7"/>
    <w:rsid w:val="00395363"/>
    <w:rsid w:val="00396859"/>
    <w:rsid w:val="003A3F46"/>
    <w:rsid w:val="003A6974"/>
    <w:rsid w:val="003B3E34"/>
    <w:rsid w:val="0040753F"/>
    <w:rsid w:val="00426A60"/>
    <w:rsid w:val="00434519"/>
    <w:rsid w:val="00434BE2"/>
    <w:rsid w:val="0044096A"/>
    <w:rsid w:val="0044536F"/>
    <w:rsid w:val="00456C91"/>
    <w:rsid w:val="00456D32"/>
    <w:rsid w:val="004A7353"/>
    <w:rsid w:val="004B2FAE"/>
    <w:rsid w:val="004C2DDC"/>
    <w:rsid w:val="004C5AC5"/>
    <w:rsid w:val="004D3877"/>
    <w:rsid w:val="004F416A"/>
    <w:rsid w:val="004F4561"/>
    <w:rsid w:val="004F6F65"/>
    <w:rsid w:val="00512DAC"/>
    <w:rsid w:val="00532FC1"/>
    <w:rsid w:val="00541FE4"/>
    <w:rsid w:val="00567075"/>
    <w:rsid w:val="005A3467"/>
    <w:rsid w:val="005B7713"/>
    <w:rsid w:val="005C0A64"/>
    <w:rsid w:val="005D3039"/>
    <w:rsid w:val="005D4881"/>
    <w:rsid w:val="005D6F5E"/>
    <w:rsid w:val="005E12F4"/>
    <w:rsid w:val="0062748F"/>
    <w:rsid w:val="006328D8"/>
    <w:rsid w:val="00644411"/>
    <w:rsid w:val="00652DAE"/>
    <w:rsid w:val="00666824"/>
    <w:rsid w:val="00671ECC"/>
    <w:rsid w:val="00691B1E"/>
    <w:rsid w:val="006A5663"/>
    <w:rsid w:val="006A6A9A"/>
    <w:rsid w:val="00730D47"/>
    <w:rsid w:val="007422D3"/>
    <w:rsid w:val="007479E6"/>
    <w:rsid w:val="00775F02"/>
    <w:rsid w:val="00782935"/>
    <w:rsid w:val="00786CD8"/>
    <w:rsid w:val="007C19A7"/>
    <w:rsid w:val="007C31F5"/>
    <w:rsid w:val="007C57B5"/>
    <w:rsid w:val="007F5158"/>
    <w:rsid w:val="008008CE"/>
    <w:rsid w:val="00802696"/>
    <w:rsid w:val="00830825"/>
    <w:rsid w:val="0086731F"/>
    <w:rsid w:val="0087074F"/>
    <w:rsid w:val="008B1439"/>
    <w:rsid w:val="008B31BA"/>
    <w:rsid w:val="008B3724"/>
    <w:rsid w:val="008E53A2"/>
    <w:rsid w:val="008E54BA"/>
    <w:rsid w:val="008F075F"/>
    <w:rsid w:val="008F2D27"/>
    <w:rsid w:val="008F506A"/>
    <w:rsid w:val="00917AE3"/>
    <w:rsid w:val="0099213C"/>
    <w:rsid w:val="00993909"/>
    <w:rsid w:val="009A3033"/>
    <w:rsid w:val="009A380B"/>
    <w:rsid w:val="009D1A5E"/>
    <w:rsid w:val="009D1CA4"/>
    <w:rsid w:val="00A02C86"/>
    <w:rsid w:val="00A117CA"/>
    <w:rsid w:val="00A142B0"/>
    <w:rsid w:val="00A25B69"/>
    <w:rsid w:val="00A41871"/>
    <w:rsid w:val="00A5775F"/>
    <w:rsid w:val="00A75136"/>
    <w:rsid w:val="00A87740"/>
    <w:rsid w:val="00AA76AD"/>
    <w:rsid w:val="00AB261D"/>
    <w:rsid w:val="00AC29F3"/>
    <w:rsid w:val="00AF34A8"/>
    <w:rsid w:val="00B1479D"/>
    <w:rsid w:val="00B31352"/>
    <w:rsid w:val="00B331DE"/>
    <w:rsid w:val="00B35A21"/>
    <w:rsid w:val="00B60002"/>
    <w:rsid w:val="00B745AE"/>
    <w:rsid w:val="00B86801"/>
    <w:rsid w:val="00B96959"/>
    <w:rsid w:val="00BA0465"/>
    <w:rsid w:val="00BB22B5"/>
    <w:rsid w:val="00BF3920"/>
    <w:rsid w:val="00BF3F36"/>
    <w:rsid w:val="00C10F3E"/>
    <w:rsid w:val="00C4464E"/>
    <w:rsid w:val="00C508B6"/>
    <w:rsid w:val="00C5290A"/>
    <w:rsid w:val="00C67CC7"/>
    <w:rsid w:val="00C85A1C"/>
    <w:rsid w:val="00C93CA9"/>
    <w:rsid w:val="00CA101E"/>
    <w:rsid w:val="00CB16C2"/>
    <w:rsid w:val="00CB2AE1"/>
    <w:rsid w:val="00CB2CB9"/>
    <w:rsid w:val="00CB2EC1"/>
    <w:rsid w:val="00CC1144"/>
    <w:rsid w:val="00CD6CDA"/>
    <w:rsid w:val="00D168CD"/>
    <w:rsid w:val="00D255DD"/>
    <w:rsid w:val="00D25ECA"/>
    <w:rsid w:val="00D34EAA"/>
    <w:rsid w:val="00D66ACA"/>
    <w:rsid w:val="00D77656"/>
    <w:rsid w:val="00DA6C3A"/>
    <w:rsid w:val="00DA727B"/>
    <w:rsid w:val="00DB0FA2"/>
    <w:rsid w:val="00DB50B0"/>
    <w:rsid w:val="00DE034A"/>
    <w:rsid w:val="00E04CDE"/>
    <w:rsid w:val="00E07F65"/>
    <w:rsid w:val="00E10E4F"/>
    <w:rsid w:val="00E30999"/>
    <w:rsid w:val="00E3480A"/>
    <w:rsid w:val="00E424DF"/>
    <w:rsid w:val="00E65737"/>
    <w:rsid w:val="00E669F3"/>
    <w:rsid w:val="00ED061A"/>
    <w:rsid w:val="00EE2FFD"/>
    <w:rsid w:val="00F15409"/>
    <w:rsid w:val="00F2024F"/>
    <w:rsid w:val="00F47580"/>
    <w:rsid w:val="00F607D4"/>
    <w:rsid w:val="00F63612"/>
    <w:rsid w:val="00F70761"/>
    <w:rsid w:val="00F7185A"/>
    <w:rsid w:val="00F8729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D8A0D2"/>
  <w15:docId w15:val="{2AA61E77-11C5-4812-AD6C-5D9658F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9F3"/>
    <w:pPr>
      <w:spacing w:before="120"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table" w:styleId="TableGrid">
    <w:name w:val="Table Grid"/>
    <w:basedOn w:val="TableNormal"/>
    <w:uiPriority w:val="59"/>
    <w:rsid w:val="005D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EE2F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EE2FF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EE2FF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EE2F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CA49-B037-497D-B1C0-FC7EE213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Template>
  <TotalTime>93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Book Search - Sort by</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Search - Sort by</dc:title>
  <dc:creator>Katy Patrick</dc:creator>
  <cp:keywords>Quicktip; Book Search; RA; Patron Module</cp:keywords>
  <cp:lastModifiedBy>Katy Patrick</cp:lastModifiedBy>
  <cp:revision>8</cp:revision>
  <cp:lastPrinted>2017-10-27T14:50:00Z</cp:lastPrinted>
  <dcterms:created xsi:type="dcterms:W3CDTF">2017-10-10T20:02:00Z</dcterms:created>
  <dcterms:modified xsi:type="dcterms:W3CDTF">2017-10-27T16:10:00Z</dcterms:modified>
</cp:coreProperties>
</file>